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286" w:rsidRPr="00271648" w:rsidRDefault="00271648" w:rsidP="003569B5">
      <w:pPr>
        <w:pStyle w:val="BodyText"/>
        <w:spacing w:before="77"/>
        <w:ind w:right="409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[</w:t>
      </w:r>
      <w:r w:rsidR="00E40B28">
        <w:rPr>
          <w:sz w:val="28"/>
          <w:szCs w:val="28"/>
          <w:highlight w:val="yellow"/>
        </w:rPr>
        <w:t>D</w:t>
      </w:r>
      <w:r w:rsidR="00111E84" w:rsidRPr="00271648">
        <w:rPr>
          <w:sz w:val="28"/>
          <w:szCs w:val="28"/>
          <w:highlight w:val="yellow"/>
        </w:rPr>
        <w:t>ate</w:t>
      </w:r>
      <w:r w:rsidR="007322A4" w:rsidRPr="00271648">
        <w:rPr>
          <w:sz w:val="28"/>
          <w:szCs w:val="28"/>
        </w:rPr>
        <w:t>]</w:t>
      </w:r>
    </w:p>
    <w:p w:rsidR="00731286" w:rsidRPr="00271648" w:rsidRDefault="00731286">
      <w:pPr>
        <w:pStyle w:val="BodyText"/>
        <w:spacing w:before="2"/>
        <w:rPr>
          <w:sz w:val="28"/>
          <w:szCs w:val="28"/>
        </w:rPr>
      </w:pPr>
    </w:p>
    <w:p w:rsidR="00731286" w:rsidRPr="00271648" w:rsidRDefault="007322A4" w:rsidP="00111E84">
      <w:pPr>
        <w:pStyle w:val="BodyText"/>
        <w:spacing w:before="90"/>
        <w:rPr>
          <w:sz w:val="28"/>
          <w:szCs w:val="28"/>
        </w:rPr>
      </w:pPr>
      <w:r w:rsidRPr="00271648">
        <w:rPr>
          <w:sz w:val="28"/>
          <w:szCs w:val="28"/>
        </w:rPr>
        <w:t>Mr. Blake Hawthorne</w:t>
      </w:r>
    </w:p>
    <w:p w:rsidR="003569B5" w:rsidRPr="00271648" w:rsidRDefault="007322A4" w:rsidP="003569B5">
      <w:pPr>
        <w:rPr>
          <w:sz w:val="28"/>
          <w:szCs w:val="28"/>
        </w:rPr>
      </w:pPr>
      <w:r w:rsidRPr="00271648">
        <w:rPr>
          <w:sz w:val="28"/>
          <w:szCs w:val="28"/>
        </w:rPr>
        <w:t>Clerk, Supreme Court of Texas</w:t>
      </w:r>
    </w:p>
    <w:p w:rsidR="003569B5" w:rsidRPr="00271648" w:rsidRDefault="003569B5" w:rsidP="003569B5">
      <w:pPr>
        <w:rPr>
          <w:sz w:val="28"/>
          <w:szCs w:val="28"/>
        </w:rPr>
      </w:pPr>
      <w:r w:rsidRPr="00271648">
        <w:rPr>
          <w:sz w:val="28"/>
          <w:szCs w:val="28"/>
        </w:rPr>
        <w:t>201 West 14th Street, Room 104</w:t>
      </w:r>
    </w:p>
    <w:p w:rsidR="00731286" w:rsidRPr="00271648" w:rsidRDefault="003569B5" w:rsidP="003569B5">
      <w:pPr>
        <w:pStyle w:val="BodyText"/>
        <w:ind w:right="5890"/>
        <w:rPr>
          <w:sz w:val="28"/>
          <w:szCs w:val="28"/>
        </w:rPr>
      </w:pPr>
      <w:r w:rsidRPr="00271648">
        <w:rPr>
          <w:sz w:val="28"/>
          <w:szCs w:val="28"/>
        </w:rPr>
        <w:t>Austin, Texas 78701</w:t>
      </w:r>
    </w:p>
    <w:p w:rsidR="00731286" w:rsidRPr="00271648" w:rsidRDefault="00731286" w:rsidP="00111E84">
      <w:pPr>
        <w:pStyle w:val="BodyText"/>
        <w:rPr>
          <w:sz w:val="28"/>
          <w:szCs w:val="28"/>
        </w:rPr>
      </w:pPr>
    </w:p>
    <w:p w:rsidR="00111E84" w:rsidRPr="00271648" w:rsidRDefault="007322A4" w:rsidP="003569B5">
      <w:pPr>
        <w:pStyle w:val="BodyText"/>
        <w:spacing w:line="480" w:lineRule="auto"/>
        <w:ind w:right="40" w:firstLine="720"/>
        <w:rPr>
          <w:sz w:val="28"/>
          <w:szCs w:val="28"/>
        </w:rPr>
      </w:pPr>
      <w:r w:rsidRPr="00271648">
        <w:rPr>
          <w:sz w:val="28"/>
          <w:szCs w:val="28"/>
        </w:rPr>
        <w:t>Re: No. [</w:t>
      </w:r>
      <w:r w:rsidRPr="00271648">
        <w:rPr>
          <w:sz w:val="28"/>
          <w:szCs w:val="28"/>
          <w:highlight w:val="yellow"/>
        </w:rPr>
        <w:t>Supreme Court docket number</w:t>
      </w:r>
      <w:r w:rsidRPr="00271648">
        <w:rPr>
          <w:sz w:val="28"/>
          <w:szCs w:val="28"/>
        </w:rPr>
        <w:t>]</w:t>
      </w:r>
      <w:r w:rsidRPr="00271648">
        <w:rPr>
          <w:i/>
          <w:sz w:val="28"/>
          <w:szCs w:val="28"/>
        </w:rPr>
        <w:t xml:space="preserve">, </w:t>
      </w:r>
      <w:r w:rsidRPr="00271648">
        <w:rPr>
          <w:sz w:val="28"/>
          <w:szCs w:val="28"/>
        </w:rPr>
        <w:t>[</w:t>
      </w:r>
      <w:r w:rsidR="00072CCC" w:rsidRPr="00271648">
        <w:rPr>
          <w:sz w:val="28"/>
          <w:szCs w:val="28"/>
          <w:highlight w:val="yellow"/>
        </w:rPr>
        <w:t xml:space="preserve">style </w:t>
      </w:r>
      <w:r w:rsidRPr="00271648">
        <w:rPr>
          <w:sz w:val="28"/>
          <w:szCs w:val="28"/>
          <w:highlight w:val="yellow"/>
        </w:rPr>
        <w:t xml:space="preserve">of </w:t>
      </w:r>
      <w:r w:rsidR="00111E84" w:rsidRPr="00271648">
        <w:rPr>
          <w:sz w:val="28"/>
          <w:szCs w:val="28"/>
          <w:highlight w:val="yellow"/>
        </w:rPr>
        <w:t>c</w:t>
      </w:r>
      <w:r w:rsidRPr="00271648">
        <w:rPr>
          <w:sz w:val="28"/>
          <w:szCs w:val="28"/>
          <w:highlight w:val="yellow"/>
        </w:rPr>
        <w:t>ase</w:t>
      </w:r>
      <w:r w:rsidRPr="00271648">
        <w:rPr>
          <w:sz w:val="28"/>
          <w:szCs w:val="28"/>
        </w:rPr>
        <w:t>]</w:t>
      </w:r>
    </w:p>
    <w:p w:rsidR="00731286" w:rsidRPr="00271648" w:rsidRDefault="007322A4" w:rsidP="00111E84">
      <w:pPr>
        <w:pStyle w:val="BodyText"/>
        <w:spacing w:line="480" w:lineRule="auto"/>
        <w:ind w:right="40"/>
        <w:rPr>
          <w:sz w:val="28"/>
          <w:szCs w:val="28"/>
        </w:rPr>
      </w:pPr>
      <w:r w:rsidRPr="00271648">
        <w:rPr>
          <w:sz w:val="28"/>
          <w:szCs w:val="28"/>
        </w:rPr>
        <w:t>Dear Mr. Hawthorne:</w:t>
      </w:r>
    </w:p>
    <w:p w:rsidR="003569B5" w:rsidRPr="00271648" w:rsidRDefault="006F1CA2" w:rsidP="00111E84">
      <w:pPr>
        <w:pStyle w:val="LtrBody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1648">
        <w:rPr>
          <w:rFonts w:ascii="Times New Roman" w:hAnsi="Times New Roman" w:cs="Times New Roman"/>
          <w:sz w:val="28"/>
          <w:szCs w:val="28"/>
        </w:rPr>
        <w:t xml:space="preserve">Pursuant to Rule 53.3 of the Texas Rules of Appellate Procedure, Respondent </w:t>
      </w:r>
      <w:r w:rsidR="00111E84" w:rsidRPr="00526CE3">
        <w:rPr>
          <w:rFonts w:ascii="Times New Roman" w:hAnsi="Times New Roman" w:cs="Times New Roman"/>
          <w:sz w:val="28"/>
          <w:szCs w:val="28"/>
        </w:rPr>
        <w:t>[</w:t>
      </w:r>
      <w:r w:rsidR="00271648" w:rsidRPr="00526CE3">
        <w:rPr>
          <w:rFonts w:ascii="Times New Roman" w:hAnsi="Times New Roman" w:cs="Times New Roman"/>
          <w:sz w:val="28"/>
          <w:szCs w:val="28"/>
          <w:highlight w:val="yellow"/>
        </w:rPr>
        <w:t>Party N</w:t>
      </w:r>
      <w:r w:rsidR="00111E84" w:rsidRPr="00526CE3">
        <w:rPr>
          <w:rFonts w:ascii="Times New Roman" w:hAnsi="Times New Roman" w:cs="Times New Roman"/>
          <w:sz w:val="28"/>
          <w:szCs w:val="28"/>
          <w:highlight w:val="yellow"/>
        </w:rPr>
        <w:t>ame(s)</w:t>
      </w:r>
      <w:r w:rsidR="00111E84" w:rsidRPr="00526CE3">
        <w:rPr>
          <w:rFonts w:ascii="Times New Roman" w:hAnsi="Times New Roman" w:cs="Times New Roman"/>
          <w:sz w:val="28"/>
          <w:szCs w:val="28"/>
        </w:rPr>
        <w:t xml:space="preserve">] </w:t>
      </w:r>
      <w:r w:rsidRPr="00526CE3">
        <w:rPr>
          <w:rFonts w:ascii="Times New Roman" w:hAnsi="Times New Roman" w:cs="Times New Roman"/>
          <w:sz w:val="28"/>
          <w:szCs w:val="28"/>
        </w:rPr>
        <w:t xml:space="preserve">respectfully submits this waiver of response to the petition for review filed by Petitioner </w:t>
      </w:r>
      <w:r w:rsidR="00111E84" w:rsidRPr="00526CE3">
        <w:rPr>
          <w:rFonts w:ascii="Times New Roman" w:hAnsi="Times New Roman" w:cs="Times New Roman"/>
          <w:sz w:val="28"/>
          <w:szCs w:val="28"/>
        </w:rPr>
        <w:t>[</w:t>
      </w:r>
      <w:r w:rsidR="00271648" w:rsidRPr="00526CE3">
        <w:rPr>
          <w:rFonts w:ascii="Times New Roman" w:hAnsi="Times New Roman" w:cs="Times New Roman"/>
          <w:sz w:val="28"/>
          <w:szCs w:val="28"/>
          <w:highlight w:val="yellow"/>
        </w:rPr>
        <w:t>Party N</w:t>
      </w:r>
      <w:r w:rsidR="00111E84" w:rsidRPr="00526CE3">
        <w:rPr>
          <w:rFonts w:ascii="Times New Roman" w:hAnsi="Times New Roman" w:cs="Times New Roman"/>
          <w:sz w:val="28"/>
          <w:szCs w:val="28"/>
          <w:highlight w:val="yellow"/>
        </w:rPr>
        <w:t>ame(s)</w:t>
      </w:r>
      <w:r w:rsidR="00111E84" w:rsidRPr="00526CE3">
        <w:rPr>
          <w:rFonts w:ascii="Times New Roman" w:hAnsi="Times New Roman" w:cs="Times New Roman"/>
          <w:sz w:val="28"/>
          <w:szCs w:val="28"/>
        </w:rPr>
        <w:t xml:space="preserve">] </w:t>
      </w:r>
      <w:r w:rsidRPr="00526CE3">
        <w:rPr>
          <w:rFonts w:ascii="Times New Roman" w:hAnsi="Times New Roman" w:cs="Times New Roman"/>
          <w:sz w:val="28"/>
          <w:szCs w:val="28"/>
        </w:rPr>
        <w:t xml:space="preserve">on </w:t>
      </w:r>
      <w:r w:rsidR="00111E84" w:rsidRPr="00526CE3">
        <w:rPr>
          <w:rFonts w:ascii="Times New Roman" w:hAnsi="Times New Roman" w:cs="Times New Roman"/>
          <w:sz w:val="28"/>
          <w:szCs w:val="28"/>
        </w:rPr>
        <w:t>[</w:t>
      </w:r>
      <w:r w:rsidR="00271648" w:rsidRPr="00526CE3">
        <w:rPr>
          <w:rFonts w:ascii="Times New Roman" w:hAnsi="Times New Roman" w:cs="Times New Roman"/>
          <w:sz w:val="28"/>
          <w:szCs w:val="28"/>
          <w:highlight w:val="yellow"/>
        </w:rPr>
        <w:t>D</w:t>
      </w:r>
      <w:r w:rsidR="00111E84" w:rsidRPr="00526CE3">
        <w:rPr>
          <w:rFonts w:ascii="Times New Roman" w:hAnsi="Times New Roman" w:cs="Times New Roman"/>
          <w:sz w:val="28"/>
          <w:szCs w:val="28"/>
          <w:highlight w:val="yellow"/>
        </w:rPr>
        <w:t>ate</w:t>
      </w:r>
      <w:r w:rsidR="00111E84" w:rsidRPr="00526CE3">
        <w:rPr>
          <w:rFonts w:ascii="Times New Roman" w:hAnsi="Times New Roman" w:cs="Times New Roman"/>
          <w:sz w:val="28"/>
          <w:szCs w:val="28"/>
        </w:rPr>
        <w:t>]</w:t>
      </w:r>
      <w:r w:rsidR="003569B5" w:rsidRPr="00526CE3">
        <w:rPr>
          <w:rFonts w:ascii="Times New Roman" w:hAnsi="Times New Roman" w:cs="Times New Roman"/>
          <w:sz w:val="28"/>
          <w:szCs w:val="28"/>
        </w:rPr>
        <w:t>. It is Respondent’s understanding that the Court will not grant the petition without first requesting a response. Thus, Res</w:t>
      </w:r>
      <w:r w:rsidRPr="00526CE3">
        <w:rPr>
          <w:rFonts w:ascii="Times New Roman" w:hAnsi="Times New Roman" w:cs="Times New Roman"/>
          <w:sz w:val="28"/>
          <w:szCs w:val="28"/>
        </w:rPr>
        <w:t xml:space="preserve">pondent will </w:t>
      </w:r>
      <w:r w:rsidR="003569B5" w:rsidRPr="00526CE3">
        <w:rPr>
          <w:rFonts w:ascii="Times New Roman" w:hAnsi="Times New Roman" w:cs="Times New Roman"/>
          <w:sz w:val="28"/>
          <w:szCs w:val="28"/>
        </w:rPr>
        <w:t xml:space="preserve">not </w:t>
      </w:r>
      <w:r w:rsidRPr="00526CE3">
        <w:rPr>
          <w:rFonts w:ascii="Times New Roman" w:hAnsi="Times New Roman" w:cs="Times New Roman"/>
          <w:sz w:val="28"/>
          <w:szCs w:val="28"/>
        </w:rPr>
        <w:t>file a response to the</w:t>
      </w:r>
      <w:r w:rsidRPr="00271648">
        <w:rPr>
          <w:rFonts w:ascii="Times New Roman" w:hAnsi="Times New Roman" w:cs="Times New Roman"/>
          <w:sz w:val="28"/>
          <w:szCs w:val="28"/>
        </w:rPr>
        <w:t xml:space="preserve"> petition </w:t>
      </w:r>
      <w:r w:rsidR="003569B5" w:rsidRPr="00271648">
        <w:rPr>
          <w:rFonts w:ascii="Times New Roman" w:hAnsi="Times New Roman" w:cs="Times New Roman"/>
          <w:sz w:val="28"/>
          <w:szCs w:val="28"/>
        </w:rPr>
        <w:t xml:space="preserve">unless and until </w:t>
      </w:r>
      <w:r w:rsidRPr="00271648">
        <w:rPr>
          <w:rFonts w:ascii="Times New Roman" w:hAnsi="Times New Roman" w:cs="Times New Roman"/>
          <w:sz w:val="28"/>
          <w:szCs w:val="28"/>
        </w:rPr>
        <w:t>the Court request</w:t>
      </w:r>
      <w:r w:rsidR="003569B5" w:rsidRPr="00271648">
        <w:rPr>
          <w:rFonts w:ascii="Times New Roman" w:hAnsi="Times New Roman" w:cs="Times New Roman"/>
          <w:sz w:val="28"/>
          <w:szCs w:val="28"/>
        </w:rPr>
        <w:t>s</w:t>
      </w:r>
      <w:r w:rsidRPr="00271648">
        <w:rPr>
          <w:rFonts w:ascii="Times New Roman" w:hAnsi="Times New Roman" w:cs="Times New Roman"/>
          <w:sz w:val="28"/>
          <w:szCs w:val="28"/>
        </w:rPr>
        <w:t xml:space="preserve"> one</w:t>
      </w:r>
      <w:r w:rsidR="00111E84" w:rsidRPr="002716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1286" w:rsidRPr="00271648" w:rsidRDefault="003569B5" w:rsidP="00111E84">
      <w:pPr>
        <w:pStyle w:val="LtrBody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1648">
        <w:rPr>
          <w:rFonts w:ascii="Times New Roman" w:hAnsi="Times New Roman" w:cs="Times New Roman"/>
          <w:sz w:val="28"/>
          <w:szCs w:val="28"/>
        </w:rPr>
        <w:t>Respondent respectfully requests that the petition</w:t>
      </w:r>
      <w:r w:rsidR="00526CE3">
        <w:rPr>
          <w:rFonts w:ascii="Times New Roman" w:hAnsi="Times New Roman" w:cs="Times New Roman"/>
          <w:sz w:val="28"/>
          <w:szCs w:val="28"/>
        </w:rPr>
        <w:t xml:space="preserve"> for review</w:t>
      </w:r>
      <w:r w:rsidRPr="00271648">
        <w:rPr>
          <w:rFonts w:ascii="Times New Roman" w:hAnsi="Times New Roman" w:cs="Times New Roman"/>
          <w:sz w:val="28"/>
          <w:szCs w:val="28"/>
        </w:rPr>
        <w:t xml:space="preserve"> be forwarded to the Court for consideration.</w:t>
      </w:r>
    </w:p>
    <w:p w:rsidR="00271648" w:rsidRPr="00271648" w:rsidRDefault="00271648" w:rsidP="00271648">
      <w:pPr>
        <w:ind w:left="4320"/>
        <w:rPr>
          <w:rFonts w:eastAsia="Calibri"/>
          <w:sz w:val="28"/>
          <w:szCs w:val="28"/>
        </w:rPr>
      </w:pPr>
      <w:bookmarkStart w:id="1" w:name="_BA_ScanRange_Skip_PostScanRange_999999"/>
      <w:r w:rsidRPr="00271648">
        <w:rPr>
          <w:rFonts w:eastAsia="Calibri"/>
          <w:sz w:val="28"/>
          <w:szCs w:val="28"/>
        </w:rPr>
        <w:t>Respectfully submitted,</w:t>
      </w:r>
    </w:p>
    <w:p w:rsidR="00271648" w:rsidRPr="00271648" w:rsidRDefault="00271648" w:rsidP="00271648">
      <w:pPr>
        <w:rPr>
          <w:rFonts w:eastAsia="Calibri"/>
          <w:sz w:val="28"/>
          <w:szCs w:val="28"/>
        </w:rPr>
      </w:pPr>
    </w:p>
    <w:p w:rsidR="00271648" w:rsidRPr="00271648" w:rsidRDefault="00271648" w:rsidP="00271648">
      <w:pPr>
        <w:keepNext/>
        <w:keepLines/>
        <w:ind w:left="4320"/>
        <w:rPr>
          <w:rFonts w:eastAsia="Calibri"/>
          <w:i/>
          <w:sz w:val="28"/>
          <w:szCs w:val="28"/>
          <w:u w:val="single"/>
        </w:rPr>
      </w:pPr>
      <w:bookmarkStart w:id="2" w:name="_Hlk12894594"/>
      <w:bookmarkStart w:id="3" w:name="_Toc386110841"/>
      <w:r w:rsidRPr="00271648">
        <w:rPr>
          <w:rFonts w:eastAsia="Calibri"/>
          <w:i/>
          <w:sz w:val="28"/>
          <w:szCs w:val="28"/>
          <w:u w:val="single"/>
        </w:rPr>
        <w:t>/s/ [</w:t>
      </w:r>
      <w:r w:rsidRPr="00271648">
        <w:rPr>
          <w:rFonts w:eastAsia="Calibri"/>
          <w:i/>
          <w:sz w:val="28"/>
          <w:szCs w:val="28"/>
          <w:highlight w:val="yellow"/>
          <w:u w:val="single"/>
        </w:rPr>
        <w:t>Counsel’s Name</w:t>
      </w:r>
      <w:r w:rsidRPr="00271648">
        <w:rPr>
          <w:rFonts w:eastAsia="Calibri"/>
          <w:i/>
          <w:sz w:val="28"/>
          <w:szCs w:val="28"/>
          <w:u w:val="single"/>
        </w:rPr>
        <w:t>]</w:t>
      </w:r>
      <w:r w:rsidRPr="00271648">
        <w:rPr>
          <w:rFonts w:eastAsia="Calibri"/>
          <w:i/>
          <w:sz w:val="28"/>
          <w:szCs w:val="28"/>
          <w:u w:val="single"/>
        </w:rPr>
        <w:tab/>
      </w:r>
      <w:r w:rsidRPr="00271648">
        <w:rPr>
          <w:rFonts w:eastAsia="Calibri"/>
          <w:i/>
          <w:sz w:val="28"/>
          <w:szCs w:val="28"/>
          <w:u w:val="single"/>
        </w:rPr>
        <w:tab/>
      </w:r>
      <w:r w:rsidRPr="00271648">
        <w:rPr>
          <w:rFonts w:eastAsia="Calibri"/>
          <w:i/>
          <w:sz w:val="28"/>
          <w:szCs w:val="28"/>
          <w:u w:val="single"/>
        </w:rPr>
        <w:tab/>
      </w:r>
    </w:p>
    <w:p w:rsidR="00271648" w:rsidRPr="00271648" w:rsidRDefault="00271648" w:rsidP="00271648">
      <w:pPr>
        <w:keepNext/>
        <w:keepLines/>
        <w:ind w:left="4320"/>
        <w:rPr>
          <w:rFonts w:eastAsia="Calibri"/>
          <w:sz w:val="28"/>
          <w:szCs w:val="28"/>
        </w:rPr>
      </w:pPr>
      <w:r w:rsidRPr="00271648">
        <w:rPr>
          <w:rFonts w:eastAsia="Calibri"/>
          <w:sz w:val="28"/>
          <w:szCs w:val="28"/>
        </w:rPr>
        <w:t>[</w:t>
      </w:r>
      <w:r w:rsidRPr="00271648">
        <w:rPr>
          <w:rFonts w:eastAsia="Calibri"/>
          <w:sz w:val="28"/>
          <w:szCs w:val="28"/>
          <w:highlight w:val="yellow"/>
        </w:rPr>
        <w:t>Counsel’s Name</w:t>
      </w:r>
      <w:r w:rsidRPr="00271648">
        <w:rPr>
          <w:rFonts w:eastAsia="Calibri"/>
          <w:sz w:val="28"/>
          <w:szCs w:val="28"/>
        </w:rPr>
        <w:t>]</w:t>
      </w:r>
    </w:p>
    <w:p w:rsidR="00271648" w:rsidRPr="00271648" w:rsidRDefault="00271648" w:rsidP="00271648">
      <w:pPr>
        <w:keepNext/>
        <w:keepLines/>
        <w:ind w:left="4320"/>
        <w:rPr>
          <w:rFonts w:eastAsia="Calibri"/>
          <w:sz w:val="28"/>
          <w:szCs w:val="28"/>
        </w:rPr>
      </w:pPr>
      <w:r w:rsidRPr="00271648">
        <w:rPr>
          <w:rFonts w:eastAsia="Calibri"/>
          <w:sz w:val="28"/>
          <w:szCs w:val="28"/>
        </w:rPr>
        <w:t>Texas Bar No. [</w:t>
      </w:r>
      <w:r w:rsidRPr="00271648">
        <w:rPr>
          <w:rFonts w:eastAsia="Calibri"/>
          <w:sz w:val="28"/>
          <w:szCs w:val="28"/>
          <w:highlight w:val="yellow"/>
        </w:rPr>
        <w:t>########</w:t>
      </w:r>
      <w:r w:rsidRPr="00271648">
        <w:rPr>
          <w:rFonts w:eastAsia="Calibri"/>
          <w:sz w:val="28"/>
          <w:szCs w:val="28"/>
        </w:rPr>
        <w:t>]</w:t>
      </w:r>
    </w:p>
    <w:p w:rsidR="00271648" w:rsidRPr="00271648" w:rsidRDefault="00271648" w:rsidP="00271648">
      <w:pPr>
        <w:keepNext/>
        <w:keepLines/>
        <w:ind w:left="4320"/>
        <w:rPr>
          <w:rFonts w:eastAsia="Calibri"/>
          <w:sz w:val="28"/>
          <w:szCs w:val="28"/>
        </w:rPr>
      </w:pPr>
      <w:r w:rsidRPr="00271648">
        <w:rPr>
          <w:rFonts w:eastAsia="Calibri"/>
          <w:sz w:val="28"/>
          <w:szCs w:val="28"/>
        </w:rPr>
        <w:t>[</w:t>
      </w:r>
      <w:r w:rsidRPr="00271648">
        <w:rPr>
          <w:rFonts w:eastAsia="Calibri"/>
          <w:sz w:val="28"/>
          <w:szCs w:val="28"/>
          <w:highlight w:val="yellow"/>
        </w:rPr>
        <w:t>Email address</w:t>
      </w:r>
      <w:r w:rsidRPr="00271648">
        <w:rPr>
          <w:rFonts w:eastAsia="Calibri"/>
          <w:sz w:val="28"/>
          <w:szCs w:val="28"/>
        </w:rPr>
        <w:t>]</w:t>
      </w:r>
    </w:p>
    <w:p w:rsidR="00271648" w:rsidRPr="00271648" w:rsidRDefault="00271648" w:rsidP="00271648">
      <w:pPr>
        <w:keepNext/>
        <w:keepLines/>
        <w:ind w:left="4320"/>
        <w:rPr>
          <w:rFonts w:eastAsia="Calibri"/>
          <w:b/>
          <w:color w:val="000000"/>
          <w:sz w:val="28"/>
          <w:szCs w:val="28"/>
        </w:rPr>
      </w:pPr>
      <w:r w:rsidRPr="00271648">
        <w:rPr>
          <w:rFonts w:eastAsia="Calibri"/>
          <w:b/>
          <w:smallCaps/>
          <w:color w:val="000000"/>
          <w:sz w:val="28"/>
          <w:szCs w:val="28"/>
        </w:rPr>
        <w:t>[</w:t>
      </w:r>
      <w:r w:rsidRPr="00271648">
        <w:rPr>
          <w:rFonts w:eastAsia="Calibri"/>
          <w:b/>
          <w:smallCaps/>
          <w:color w:val="000000"/>
          <w:sz w:val="28"/>
          <w:szCs w:val="28"/>
          <w:highlight w:val="yellow"/>
        </w:rPr>
        <w:t>Firm Name</w:t>
      </w:r>
      <w:r w:rsidRPr="00271648">
        <w:rPr>
          <w:rFonts w:eastAsia="Calibri"/>
          <w:b/>
          <w:smallCaps/>
          <w:color w:val="000000"/>
          <w:sz w:val="28"/>
          <w:szCs w:val="28"/>
        </w:rPr>
        <w:t>]</w:t>
      </w:r>
    </w:p>
    <w:p w:rsidR="00271648" w:rsidRPr="00271648" w:rsidRDefault="00271648" w:rsidP="00271648">
      <w:pPr>
        <w:keepNext/>
        <w:keepLines/>
        <w:ind w:left="4320"/>
        <w:rPr>
          <w:rFonts w:eastAsia="Calibri"/>
          <w:color w:val="000000"/>
          <w:sz w:val="28"/>
          <w:szCs w:val="28"/>
        </w:rPr>
      </w:pPr>
      <w:r w:rsidRPr="00271648">
        <w:rPr>
          <w:rFonts w:eastAsia="Calibri"/>
          <w:color w:val="000000"/>
          <w:sz w:val="28"/>
          <w:szCs w:val="28"/>
        </w:rPr>
        <w:t>[</w:t>
      </w:r>
      <w:r w:rsidRPr="00271648">
        <w:rPr>
          <w:rFonts w:eastAsia="Calibri"/>
          <w:color w:val="000000"/>
          <w:sz w:val="28"/>
          <w:szCs w:val="28"/>
          <w:highlight w:val="yellow"/>
        </w:rPr>
        <w:t>Street Address</w:t>
      </w:r>
      <w:r w:rsidRPr="00271648">
        <w:rPr>
          <w:rFonts w:eastAsia="Calibri"/>
          <w:color w:val="000000"/>
          <w:sz w:val="28"/>
          <w:szCs w:val="28"/>
        </w:rPr>
        <w:t>]</w:t>
      </w:r>
    </w:p>
    <w:p w:rsidR="00271648" w:rsidRPr="00271648" w:rsidRDefault="00271648" w:rsidP="00271648">
      <w:pPr>
        <w:keepNext/>
        <w:keepLines/>
        <w:ind w:left="4320"/>
        <w:rPr>
          <w:rFonts w:eastAsia="Calibri"/>
          <w:sz w:val="28"/>
          <w:szCs w:val="28"/>
        </w:rPr>
      </w:pPr>
      <w:r w:rsidRPr="00271648">
        <w:rPr>
          <w:rFonts w:eastAsia="Calibri"/>
          <w:color w:val="000000"/>
          <w:sz w:val="28"/>
          <w:szCs w:val="28"/>
        </w:rPr>
        <w:t>[</w:t>
      </w:r>
      <w:r>
        <w:rPr>
          <w:rFonts w:eastAsia="Calibri"/>
          <w:color w:val="000000"/>
          <w:sz w:val="28"/>
          <w:szCs w:val="28"/>
          <w:highlight w:val="yellow"/>
        </w:rPr>
        <w:t xml:space="preserve">City, State </w:t>
      </w:r>
      <w:r w:rsidRPr="00271648">
        <w:rPr>
          <w:rFonts w:eastAsia="Calibri"/>
          <w:color w:val="000000"/>
          <w:sz w:val="28"/>
          <w:szCs w:val="28"/>
          <w:highlight w:val="yellow"/>
        </w:rPr>
        <w:t>Zip Code</w:t>
      </w:r>
      <w:r w:rsidRPr="00271648">
        <w:rPr>
          <w:rFonts w:eastAsia="Calibri"/>
          <w:color w:val="000000"/>
          <w:sz w:val="28"/>
          <w:szCs w:val="28"/>
        </w:rPr>
        <w:t>]</w:t>
      </w:r>
    </w:p>
    <w:p w:rsidR="00271648" w:rsidRPr="00271648" w:rsidRDefault="00271648" w:rsidP="00271648">
      <w:pPr>
        <w:ind w:left="4320"/>
        <w:rPr>
          <w:rFonts w:eastAsia="Calibri"/>
          <w:color w:val="000000"/>
          <w:sz w:val="28"/>
          <w:szCs w:val="28"/>
        </w:rPr>
      </w:pPr>
      <w:r w:rsidRPr="00271648">
        <w:rPr>
          <w:rFonts w:eastAsia="Calibri"/>
          <w:color w:val="000000"/>
          <w:sz w:val="28"/>
          <w:szCs w:val="28"/>
        </w:rPr>
        <w:t xml:space="preserve">Telephone: </w:t>
      </w:r>
      <w:r w:rsidRPr="00271648">
        <w:rPr>
          <w:rFonts w:eastAsia="Calibri"/>
          <w:color w:val="000000"/>
          <w:sz w:val="28"/>
          <w:szCs w:val="28"/>
        </w:rPr>
        <w:tab/>
        <w:t>[</w:t>
      </w:r>
      <w:r w:rsidRPr="00271648">
        <w:rPr>
          <w:rFonts w:eastAsia="Calibri"/>
          <w:color w:val="000000"/>
          <w:sz w:val="28"/>
          <w:szCs w:val="28"/>
          <w:highlight w:val="yellow"/>
        </w:rPr>
        <w:t>(###) ###-####</w:t>
      </w:r>
      <w:r w:rsidRPr="00271648">
        <w:rPr>
          <w:rFonts w:eastAsia="Calibri"/>
          <w:color w:val="000000"/>
          <w:sz w:val="28"/>
          <w:szCs w:val="28"/>
        </w:rPr>
        <w:t>]</w:t>
      </w:r>
    </w:p>
    <w:p w:rsidR="00271648" w:rsidRPr="00271648" w:rsidRDefault="00271648" w:rsidP="00271648">
      <w:pPr>
        <w:ind w:left="4320"/>
        <w:rPr>
          <w:rFonts w:eastAsia="Calibri"/>
          <w:color w:val="000000"/>
          <w:sz w:val="28"/>
          <w:szCs w:val="28"/>
        </w:rPr>
      </w:pPr>
      <w:r w:rsidRPr="00271648">
        <w:rPr>
          <w:rFonts w:eastAsia="Calibri"/>
          <w:color w:val="000000"/>
          <w:sz w:val="28"/>
          <w:szCs w:val="28"/>
        </w:rPr>
        <w:t xml:space="preserve">Fax: </w:t>
      </w:r>
      <w:r w:rsidRPr="00271648">
        <w:rPr>
          <w:rFonts w:eastAsia="Calibri"/>
          <w:color w:val="000000"/>
          <w:sz w:val="28"/>
          <w:szCs w:val="28"/>
        </w:rPr>
        <w:tab/>
      </w:r>
      <w:r w:rsidRPr="00271648">
        <w:rPr>
          <w:rFonts w:eastAsia="Calibri"/>
          <w:color w:val="000000"/>
          <w:sz w:val="28"/>
          <w:szCs w:val="28"/>
        </w:rPr>
        <w:tab/>
        <w:t>[</w:t>
      </w:r>
      <w:r w:rsidRPr="00271648">
        <w:rPr>
          <w:rFonts w:eastAsia="Calibri"/>
          <w:color w:val="000000"/>
          <w:sz w:val="28"/>
          <w:szCs w:val="28"/>
          <w:highlight w:val="yellow"/>
        </w:rPr>
        <w:t>(###) ###-####</w:t>
      </w:r>
      <w:r w:rsidRPr="00271648">
        <w:rPr>
          <w:rFonts w:eastAsia="Calibri"/>
          <w:color w:val="000000"/>
          <w:sz w:val="28"/>
          <w:szCs w:val="28"/>
        </w:rPr>
        <w:t>]</w:t>
      </w:r>
    </w:p>
    <w:p w:rsidR="00271648" w:rsidRPr="00526CE3" w:rsidRDefault="00271648" w:rsidP="00526CE3">
      <w:pPr>
        <w:ind w:left="4320"/>
        <w:rPr>
          <w:rFonts w:eastAsia="Calibri"/>
          <w:b/>
          <w:smallCaps/>
          <w:color w:val="000000"/>
          <w:sz w:val="28"/>
          <w:szCs w:val="28"/>
        </w:rPr>
      </w:pPr>
      <w:bookmarkStart w:id="4" w:name="_Toc520383191"/>
      <w:r w:rsidRPr="00271648">
        <w:rPr>
          <w:rFonts w:eastAsia="Calibri"/>
          <w:b/>
          <w:smallCaps/>
          <w:color w:val="000000"/>
          <w:sz w:val="28"/>
          <w:szCs w:val="28"/>
        </w:rPr>
        <w:t xml:space="preserve">Attorneys for Respondent </w:t>
      </w:r>
      <w:bookmarkStart w:id="5" w:name="_Hlk12882378"/>
      <w:r w:rsidRPr="00271648">
        <w:rPr>
          <w:rFonts w:eastAsia="Calibri"/>
          <w:b/>
          <w:smallCaps/>
          <w:color w:val="000000"/>
          <w:sz w:val="28"/>
          <w:szCs w:val="28"/>
        </w:rPr>
        <w:t>[</w:t>
      </w:r>
      <w:r w:rsidRPr="00271648">
        <w:rPr>
          <w:rFonts w:eastAsia="Calibri"/>
          <w:b/>
          <w:smallCaps/>
          <w:color w:val="000000"/>
          <w:sz w:val="28"/>
          <w:szCs w:val="28"/>
          <w:highlight w:val="yellow"/>
        </w:rPr>
        <w:t>Party Name</w:t>
      </w:r>
      <w:r w:rsidRPr="00271648">
        <w:rPr>
          <w:rFonts w:eastAsia="Calibri"/>
          <w:b/>
          <w:smallCaps/>
          <w:color w:val="000000"/>
          <w:sz w:val="28"/>
          <w:szCs w:val="28"/>
        </w:rPr>
        <w:t>]</w:t>
      </w:r>
      <w:bookmarkEnd w:id="2"/>
      <w:bookmarkEnd w:id="4"/>
      <w:bookmarkEnd w:id="5"/>
    </w:p>
    <w:p w:rsidR="00271648" w:rsidRPr="00271648" w:rsidRDefault="00271648" w:rsidP="00271648">
      <w:pPr>
        <w:jc w:val="both"/>
        <w:rPr>
          <w:b/>
          <w:sz w:val="28"/>
          <w:szCs w:val="28"/>
        </w:rPr>
      </w:pPr>
      <w:bookmarkStart w:id="6" w:name="_Toc536456169"/>
      <w:r w:rsidRPr="00271648">
        <w:rPr>
          <w:sz w:val="28"/>
          <w:szCs w:val="28"/>
        </w:rPr>
        <w:br w:type="page"/>
      </w:r>
    </w:p>
    <w:p w:rsidR="00271648" w:rsidRPr="00271648" w:rsidRDefault="00271648" w:rsidP="00271648">
      <w:pPr>
        <w:pStyle w:val="DATitle"/>
        <w:rPr>
          <w:rFonts w:cs="Times New Roman"/>
          <w:szCs w:val="28"/>
        </w:rPr>
      </w:pPr>
      <w:bookmarkStart w:id="7" w:name="_Toc369701268"/>
      <w:bookmarkStart w:id="8" w:name="_Toc413601752"/>
      <w:bookmarkStart w:id="9" w:name="_Toc413620644"/>
      <w:bookmarkStart w:id="10" w:name="_Toc413663787"/>
      <w:bookmarkStart w:id="11" w:name="_Toc414268400"/>
      <w:bookmarkStart w:id="12" w:name="_Toc438474484"/>
      <w:bookmarkStart w:id="13" w:name="_Toc455473372"/>
      <w:bookmarkStart w:id="14" w:name="_Toc463011536"/>
      <w:bookmarkStart w:id="15" w:name="_Toc536456170"/>
      <w:bookmarkEnd w:id="3"/>
      <w:bookmarkEnd w:id="6"/>
      <w:r w:rsidRPr="00271648">
        <w:rPr>
          <w:rFonts w:cs="Times New Roman"/>
          <w:szCs w:val="28"/>
        </w:rPr>
        <w:lastRenderedPageBreak/>
        <w:t>CERTIFICATE OF SERVICE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271648" w:rsidRPr="00271648" w:rsidRDefault="00271648" w:rsidP="00271648">
      <w:pPr>
        <w:spacing w:after="240"/>
        <w:ind w:firstLine="720"/>
        <w:jc w:val="both"/>
        <w:rPr>
          <w:sz w:val="28"/>
          <w:szCs w:val="28"/>
        </w:rPr>
      </w:pPr>
      <w:r w:rsidRPr="00271648">
        <w:rPr>
          <w:sz w:val="28"/>
          <w:szCs w:val="28"/>
        </w:rPr>
        <w:t>I hereby certify that a true and correct copy of the foregoing instrument was forwarded to all counsel of record by electronic filing in accordance with the Texas Rules of Appellate Procedure on [</w:t>
      </w:r>
      <w:r w:rsidR="00E40B28">
        <w:rPr>
          <w:sz w:val="28"/>
          <w:szCs w:val="28"/>
          <w:highlight w:val="yellow"/>
        </w:rPr>
        <w:t>D</w:t>
      </w:r>
      <w:r w:rsidRPr="00271648">
        <w:rPr>
          <w:sz w:val="28"/>
          <w:szCs w:val="28"/>
          <w:highlight w:val="yellow"/>
        </w:rPr>
        <w:t>ate</w:t>
      </w:r>
      <w:r w:rsidRPr="00271648">
        <w:rPr>
          <w:sz w:val="28"/>
          <w:szCs w:val="28"/>
        </w:rPr>
        <w:t xml:space="preserve">]. </w:t>
      </w:r>
    </w:p>
    <w:bookmarkEnd w:id="1"/>
    <w:p w:rsidR="00271648" w:rsidRPr="00271648" w:rsidRDefault="00271648" w:rsidP="00271648">
      <w:pPr>
        <w:keepNext/>
        <w:keepLines/>
        <w:ind w:left="630"/>
        <w:rPr>
          <w:rFonts w:eastAsia="Calibri"/>
          <w:sz w:val="28"/>
          <w:szCs w:val="28"/>
        </w:rPr>
      </w:pPr>
      <w:r w:rsidRPr="00271648">
        <w:rPr>
          <w:rFonts w:eastAsia="Calibri"/>
          <w:sz w:val="28"/>
          <w:szCs w:val="28"/>
        </w:rPr>
        <w:t>[</w:t>
      </w:r>
      <w:r w:rsidRPr="00271648">
        <w:rPr>
          <w:rFonts w:eastAsia="Calibri"/>
          <w:sz w:val="28"/>
          <w:szCs w:val="28"/>
          <w:highlight w:val="yellow"/>
        </w:rPr>
        <w:t>Counsel’s Name</w:t>
      </w:r>
      <w:r w:rsidRPr="00271648">
        <w:rPr>
          <w:rFonts w:eastAsia="Calibri"/>
          <w:sz w:val="28"/>
          <w:szCs w:val="28"/>
        </w:rPr>
        <w:t>]</w:t>
      </w:r>
    </w:p>
    <w:p w:rsidR="00271648" w:rsidRPr="00271648" w:rsidRDefault="00271648" w:rsidP="00271648">
      <w:pPr>
        <w:keepNext/>
        <w:keepLines/>
        <w:ind w:left="630"/>
        <w:rPr>
          <w:rFonts w:eastAsia="Calibri"/>
          <w:b/>
          <w:color w:val="000000"/>
          <w:sz w:val="28"/>
          <w:szCs w:val="28"/>
        </w:rPr>
      </w:pPr>
      <w:r w:rsidRPr="00271648">
        <w:rPr>
          <w:rFonts w:eastAsia="Calibri"/>
          <w:b/>
          <w:smallCaps/>
          <w:color w:val="000000"/>
          <w:sz w:val="28"/>
          <w:szCs w:val="28"/>
        </w:rPr>
        <w:t>[</w:t>
      </w:r>
      <w:r w:rsidRPr="00271648">
        <w:rPr>
          <w:rFonts w:eastAsia="Calibri"/>
          <w:b/>
          <w:smallCaps/>
          <w:color w:val="000000"/>
          <w:sz w:val="28"/>
          <w:szCs w:val="28"/>
          <w:highlight w:val="yellow"/>
        </w:rPr>
        <w:t>Firm Name</w:t>
      </w:r>
      <w:r w:rsidRPr="00271648">
        <w:rPr>
          <w:rFonts w:eastAsia="Calibri"/>
          <w:b/>
          <w:smallCaps/>
          <w:color w:val="000000"/>
          <w:sz w:val="28"/>
          <w:szCs w:val="28"/>
        </w:rPr>
        <w:t>]</w:t>
      </w:r>
    </w:p>
    <w:p w:rsidR="00271648" w:rsidRPr="00271648" w:rsidRDefault="00271648" w:rsidP="00271648">
      <w:pPr>
        <w:keepNext/>
        <w:keepLines/>
        <w:ind w:left="630"/>
        <w:rPr>
          <w:rFonts w:eastAsia="Calibri"/>
          <w:color w:val="000000"/>
          <w:sz w:val="28"/>
          <w:szCs w:val="28"/>
        </w:rPr>
      </w:pPr>
      <w:r w:rsidRPr="00271648">
        <w:rPr>
          <w:rFonts w:eastAsia="Calibri"/>
          <w:color w:val="000000"/>
          <w:sz w:val="28"/>
          <w:szCs w:val="28"/>
        </w:rPr>
        <w:t>[</w:t>
      </w:r>
      <w:r w:rsidRPr="00271648">
        <w:rPr>
          <w:rFonts w:eastAsia="Calibri"/>
          <w:color w:val="000000"/>
          <w:sz w:val="28"/>
          <w:szCs w:val="28"/>
          <w:highlight w:val="yellow"/>
        </w:rPr>
        <w:t>Street Address</w:t>
      </w:r>
      <w:r w:rsidRPr="00271648">
        <w:rPr>
          <w:rFonts w:eastAsia="Calibri"/>
          <w:color w:val="000000"/>
          <w:sz w:val="28"/>
          <w:szCs w:val="28"/>
        </w:rPr>
        <w:t>]</w:t>
      </w:r>
    </w:p>
    <w:p w:rsidR="00271648" w:rsidRPr="00271648" w:rsidRDefault="00271648" w:rsidP="00271648">
      <w:pPr>
        <w:keepNext/>
        <w:keepLines/>
        <w:ind w:left="630"/>
        <w:rPr>
          <w:rFonts w:eastAsia="Calibri"/>
          <w:sz w:val="28"/>
          <w:szCs w:val="28"/>
        </w:rPr>
      </w:pPr>
      <w:r w:rsidRPr="00271648">
        <w:rPr>
          <w:rFonts w:eastAsia="Calibri"/>
          <w:color w:val="000000"/>
          <w:sz w:val="28"/>
          <w:szCs w:val="28"/>
        </w:rPr>
        <w:t>[</w:t>
      </w:r>
      <w:r>
        <w:rPr>
          <w:rFonts w:eastAsia="Calibri"/>
          <w:color w:val="000000"/>
          <w:sz w:val="28"/>
          <w:szCs w:val="28"/>
          <w:highlight w:val="yellow"/>
        </w:rPr>
        <w:t xml:space="preserve">City, State </w:t>
      </w:r>
      <w:r w:rsidRPr="00271648">
        <w:rPr>
          <w:rFonts w:eastAsia="Calibri"/>
          <w:color w:val="000000"/>
          <w:sz w:val="28"/>
          <w:szCs w:val="28"/>
          <w:highlight w:val="yellow"/>
        </w:rPr>
        <w:t>Zip Code</w:t>
      </w:r>
      <w:r w:rsidRPr="00271648">
        <w:rPr>
          <w:rFonts w:eastAsia="Calibri"/>
          <w:color w:val="000000"/>
          <w:sz w:val="28"/>
          <w:szCs w:val="28"/>
        </w:rPr>
        <w:t>]</w:t>
      </w:r>
    </w:p>
    <w:p w:rsidR="00271648" w:rsidRPr="00271648" w:rsidRDefault="00271648" w:rsidP="00271648">
      <w:pPr>
        <w:keepNext/>
        <w:keepLines/>
        <w:ind w:left="630"/>
        <w:rPr>
          <w:rFonts w:eastAsia="Calibri"/>
          <w:sz w:val="28"/>
          <w:szCs w:val="28"/>
        </w:rPr>
      </w:pPr>
      <w:r w:rsidRPr="00271648">
        <w:rPr>
          <w:rFonts w:eastAsia="Calibri"/>
          <w:sz w:val="28"/>
          <w:szCs w:val="28"/>
        </w:rPr>
        <w:t>[</w:t>
      </w:r>
      <w:r w:rsidRPr="00271648">
        <w:rPr>
          <w:rFonts w:eastAsia="Calibri"/>
          <w:sz w:val="28"/>
          <w:szCs w:val="28"/>
          <w:highlight w:val="yellow"/>
        </w:rPr>
        <w:t>Email address</w:t>
      </w:r>
      <w:r w:rsidRPr="00271648">
        <w:rPr>
          <w:rFonts w:eastAsia="Calibri"/>
          <w:sz w:val="28"/>
          <w:szCs w:val="28"/>
        </w:rPr>
        <w:t>]</w:t>
      </w:r>
    </w:p>
    <w:p w:rsidR="00271648" w:rsidRPr="00271648" w:rsidRDefault="00271648" w:rsidP="00271648">
      <w:pPr>
        <w:keepNext/>
        <w:keepLines/>
        <w:ind w:left="630"/>
        <w:rPr>
          <w:rFonts w:eastAsia="Calibri"/>
          <w:b/>
          <w:i/>
          <w:color w:val="000000"/>
          <w:sz w:val="28"/>
          <w:szCs w:val="28"/>
        </w:rPr>
      </w:pPr>
      <w:r w:rsidRPr="00271648">
        <w:rPr>
          <w:rFonts w:eastAsia="Calibri"/>
          <w:b/>
          <w:i/>
          <w:color w:val="000000"/>
          <w:sz w:val="28"/>
          <w:szCs w:val="28"/>
        </w:rPr>
        <w:t xml:space="preserve">Counsel for </w:t>
      </w:r>
      <w:r>
        <w:rPr>
          <w:rFonts w:eastAsia="Calibri"/>
          <w:b/>
          <w:i/>
          <w:color w:val="000000"/>
          <w:sz w:val="28"/>
          <w:szCs w:val="28"/>
        </w:rPr>
        <w:t xml:space="preserve">Petitioner </w:t>
      </w:r>
      <w:r w:rsidRPr="00271648">
        <w:rPr>
          <w:rFonts w:eastAsia="Calibri"/>
          <w:b/>
          <w:i/>
          <w:color w:val="000000"/>
          <w:sz w:val="28"/>
          <w:szCs w:val="28"/>
        </w:rPr>
        <w:t>[</w:t>
      </w:r>
      <w:r w:rsidRPr="00271648">
        <w:rPr>
          <w:rFonts w:eastAsia="Calibri"/>
          <w:b/>
          <w:i/>
          <w:color w:val="000000"/>
          <w:sz w:val="28"/>
          <w:szCs w:val="28"/>
          <w:highlight w:val="yellow"/>
        </w:rPr>
        <w:t>Party Name</w:t>
      </w:r>
      <w:r w:rsidRPr="00271648">
        <w:rPr>
          <w:rFonts w:eastAsia="Calibri"/>
          <w:b/>
          <w:i/>
          <w:color w:val="000000"/>
          <w:sz w:val="28"/>
          <w:szCs w:val="28"/>
        </w:rPr>
        <w:t>]</w:t>
      </w:r>
    </w:p>
    <w:p w:rsidR="00271648" w:rsidRPr="00271648" w:rsidRDefault="00271648" w:rsidP="00271648">
      <w:pPr>
        <w:keepNext/>
        <w:keepLines/>
        <w:ind w:left="630"/>
        <w:rPr>
          <w:rFonts w:eastAsia="Calibri"/>
          <w:color w:val="000000"/>
          <w:sz w:val="28"/>
          <w:szCs w:val="28"/>
        </w:rPr>
      </w:pPr>
    </w:p>
    <w:p w:rsidR="00271648" w:rsidRPr="00271648" w:rsidRDefault="00271648" w:rsidP="00271648">
      <w:pPr>
        <w:ind w:left="4320"/>
        <w:rPr>
          <w:i/>
          <w:sz w:val="28"/>
          <w:szCs w:val="28"/>
          <w:u w:val="single"/>
        </w:rPr>
      </w:pPr>
      <w:r w:rsidRPr="00271648">
        <w:rPr>
          <w:i/>
          <w:sz w:val="28"/>
          <w:szCs w:val="28"/>
          <w:u w:val="single"/>
        </w:rPr>
        <w:t>/s/ [</w:t>
      </w:r>
      <w:r w:rsidRPr="00271648">
        <w:rPr>
          <w:i/>
          <w:sz w:val="28"/>
          <w:szCs w:val="28"/>
          <w:highlight w:val="yellow"/>
          <w:u w:val="single"/>
        </w:rPr>
        <w:t>Counsel’s Name</w:t>
      </w:r>
      <w:r w:rsidRPr="00271648">
        <w:rPr>
          <w:i/>
          <w:sz w:val="28"/>
          <w:szCs w:val="28"/>
          <w:u w:val="single"/>
        </w:rPr>
        <w:t>]</w:t>
      </w:r>
      <w:r w:rsidRPr="00271648">
        <w:rPr>
          <w:i/>
          <w:sz w:val="28"/>
          <w:szCs w:val="28"/>
          <w:u w:val="single"/>
        </w:rPr>
        <w:tab/>
      </w:r>
      <w:r w:rsidRPr="00271648">
        <w:rPr>
          <w:i/>
          <w:sz w:val="28"/>
          <w:szCs w:val="28"/>
          <w:u w:val="single"/>
        </w:rPr>
        <w:tab/>
      </w:r>
      <w:r w:rsidRPr="00271648">
        <w:rPr>
          <w:i/>
          <w:sz w:val="28"/>
          <w:szCs w:val="28"/>
          <w:u w:val="single"/>
        </w:rPr>
        <w:tab/>
      </w:r>
    </w:p>
    <w:p w:rsidR="00731286" w:rsidRPr="00271648" w:rsidRDefault="00271648" w:rsidP="00526CE3">
      <w:pPr>
        <w:ind w:left="4320"/>
        <w:rPr>
          <w:sz w:val="28"/>
          <w:szCs w:val="28"/>
        </w:rPr>
      </w:pPr>
      <w:r w:rsidRPr="00271648">
        <w:rPr>
          <w:sz w:val="28"/>
          <w:szCs w:val="28"/>
        </w:rPr>
        <w:t>[</w:t>
      </w:r>
      <w:r w:rsidRPr="00271648">
        <w:rPr>
          <w:sz w:val="28"/>
          <w:szCs w:val="28"/>
          <w:highlight w:val="yellow"/>
        </w:rPr>
        <w:t>Counsel’s Name</w:t>
      </w:r>
      <w:r w:rsidRPr="00271648">
        <w:rPr>
          <w:sz w:val="28"/>
          <w:szCs w:val="28"/>
        </w:rPr>
        <w:t>]</w:t>
      </w:r>
    </w:p>
    <w:sectPr w:rsidR="00731286" w:rsidRPr="002716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50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A69" w:rsidRDefault="00297A69" w:rsidP="009C4BFC">
      <w:r>
        <w:separator/>
      </w:r>
    </w:p>
  </w:endnote>
  <w:endnote w:type="continuationSeparator" w:id="0">
    <w:p w:rsidR="00297A69" w:rsidRDefault="00297A69" w:rsidP="009C4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F30" w:rsidRDefault="00D93F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F30" w:rsidRDefault="00D93F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F30" w:rsidRDefault="00D93F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A69" w:rsidRDefault="00297A69" w:rsidP="009C4BFC">
      <w:r>
        <w:separator/>
      </w:r>
    </w:p>
  </w:footnote>
  <w:footnote w:type="continuationSeparator" w:id="0">
    <w:p w:rsidR="00297A69" w:rsidRDefault="00297A69" w:rsidP="009C4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F30" w:rsidRDefault="00D93F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F30" w:rsidRDefault="00D93F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F30" w:rsidRDefault="00D93F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zzmp10NoTrailerPromptID" w:val="NG-JG20DMX7.4815-6502-6522.1"/>
    <w:docVar w:name="zzmpLegacyTrailerRemoved" w:val="True"/>
  </w:docVars>
  <w:rsids>
    <w:rsidRoot w:val="00731286"/>
    <w:rsid w:val="00072CCC"/>
    <w:rsid w:val="00111E84"/>
    <w:rsid w:val="00271648"/>
    <w:rsid w:val="00297A69"/>
    <w:rsid w:val="003569B5"/>
    <w:rsid w:val="00526CE3"/>
    <w:rsid w:val="006F1CA2"/>
    <w:rsid w:val="00731286"/>
    <w:rsid w:val="007322A4"/>
    <w:rsid w:val="008A7A09"/>
    <w:rsid w:val="009C4BFC"/>
    <w:rsid w:val="00B01B63"/>
    <w:rsid w:val="00D93F30"/>
    <w:rsid w:val="00E4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C1BC91-0FA8-405F-BFE7-80974AFF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8"/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C4B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BF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C4B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BFC"/>
    <w:rPr>
      <w:rFonts w:ascii="Times New Roman" w:eastAsia="Times New Roman" w:hAnsi="Times New Roman" w:cs="Times New Roman"/>
    </w:rPr>
  </w:style>
  <w:style w:type="paragraph" w:customStyle="1" w:styleId="LtrBody">
    <w:name w:val="LtrBody"/>
    <w:rsid w:val="006F1CA2"/>
    <w:pPr>
      <w:widowControl/>
      <w:autoSpaceDE/>
      <w:autoSpaceDN/>
      <w:spacing w:after="240"/>
    </w:pPr>
    <w:rPr>
      <w:rFonts w:asciiTheme="majorHAnsi" w:eastAsiaTheme="minorEastAsia" w:hAnsiTheme="majorHAnsi"/>
      <w:color w:val="000000" w:themeColor="text1"/>
      <w:sz w:val="24"/>
      <w:szCs w:val="24"/>
    </w:rPr>
  </w:style>
  <w:style w:type="paragraph" w:customStyle="1" w:styleId="DATitle">
    <w:name w:val="_DA Title"/>
    <w:basedOn w:val="Normal"/>
    <w:next w:val="Normal"/>
    <w:link w:val="DATitleChar"/>
    <w:uiPriority w:val="5"/>
    <w:qFormat/>
    <w:rsid w:val="00271648"/>
    <w:pPr>
      <w:keepNext/>
      <w:widowControl/>
      <w:autoSpaceDE/>
      <w:autoSpaceDN/>
      <w:spacing w:after="120"/>
      <w:jc w:val="center"/>
      <w:outlineLvl w:val="0"/>
    </w:pPr>
    <w:rPr>
      <w:rFonts w:eastAsiaTheme="minorHAnsi" w:cstheme="minorBidi"/>
      <w:b/>
      <w:color w:val="000000" w:themeColor="text1"/>
      <w:sz w:val="28"/>
      <w:szCs w:val="26"/>
    </w:rPr>
  </w:style>
  <w:style w:type="character" w:customStyle="1" w:styleId="DATitleChar">
    <w:name w:val="_DA Title Char"/>
    <w:basedOn w:val="DefaultParagraphFont"/>
    <w:link w:val="DATitle"/>
    <w:uiPriority w:val="5"/>
    <w:rsid w:val="00271648"/>
    <w:rPr>
      <w:rFonts w:ascii="Times New Roman" w:hAnsi="Times New Roman"/>
      <w:b/>
      <w:color w:val="000000" w:themeColor="text1"/>
      <w:sz w:val="28"/>
      <w:szCs w:val="26"/>
    </w:rPr>
  </w:style>
  <w:style w:type="paragraph" w:customStyle="1" w:styleId="TitleDA">
    <w:name w:val="Title DA"/>
    <w:basedOn w:val="Normal"/>
    <w:next w:val="Normal"/>
    <w:qFormat/>
    <w:rsid w:val="00271648"/>
    <w:pPr>
      <w:keepNext/>
      <w:widowControl/>
      <w:autoSpaceDE/>
      <w:autoSpaceDN/>
      <w:spacing w:after="240"/>
      <w:jc w:val="center"/>
      <w:outlineLvl w:val="0"/>
    </w:pPr>
    <w:rPr>
      <w:rFonts w:eastAsiaTheme="minorHAnsi" w:cstheme="minorBidi"/>
      <w:b/>
      <w:sz w:val="28"/>
      <w:szCs w:val="28"/>
    </w:rPr>
  </w:style>
  <w:style w:type="paragraph" w:customStyle="1" w:styleId="Body0-FLDA">
    <w:name w:val="Body0-FL DA"/>
    <w:basedOn w:val="Normal"/>
    <w:link w:val="Body0-FLDAChar"/>
    <w:uiPriority w:val="1"/>
    <w:qFormat/>
    <w:rsid w:val="00271648"/>
    <w:pPr>
      <w:widowControl/>
      <w:autoSpaceDE/>
      <w:autoSpaceDN/>
      <w:spacing w:line="480" w:lineRule="auto"/>
      <w:ind w:firstLine="720"/>
      <w:jc w:val="both"/>
    </w:pPr>
    <w:rPr>
      <w:rFonts w:eastAsiaTheme="minorHAnsi" w:cstheme="minorBidi"/>
      <w:sz w:val="28"/>
      <w:szCs w:val="28"/>
    </w:rPr>
  </w:style>
  <w:style w:type="character" w:customStyle="1" w:styleId="Body0-FLDAChar">
    <w:name w:val="Body0-FL DA Char"/>
    <w:basedOn w:val="DefaultParagraphFont"/>
    <w:link w:val="Body0-FLDA"/>
    <w:uiPriority w:val="1"/>
    <w:rsid w:val="00271648"/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Waiverlrt.DOC</vt:lpstr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Waiverlrt.DOC</dc:title>
  <dc:creator>Lk10475</dc:creator>
  <cp:lastModifiedBy>Breaux, Natasha</cp:lastModifiedBy>
  <cp:revision>2</cp:revision>
  <dcterms:created xsi:type="dcterms:W3CDTF">2021-03-26T16:41:00Z</dcterms:created>
  <dcterms:modified xsi:type="dcterms:W3CDTF">2021-03-26T16:41:00Z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2008-08-25T00:00:00Z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2021-01-27T00:00:00Z</vt:filetime>
  </property>
</Properties>
</file>